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93C" w:rsidRDefault="002B252E" w:rsidP="002B252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B68E3">
        <w:rPr>
          <w:rFonts w:ascii="Times New Roman" w:hAnsi="Times New Roman"/>
          <w:b/>
          <w:sz w:val="24"/>
          <w:szCs w:val="24"/>
        </w:rPr>
        <w:t xml:space="preserve">Квартальный отчет за </w:t>
      </w:r>
      <w:r w:rsidR="001A23D6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B68E3">
        <w:rPr>
          <w:rFonts w:ascii="Times New Roman" w:hAnsi="Times New Roman"/>
          <w:b/>
          <w:color w:val="262626"/>
          <w:sz w:val="24"/>
          <w:szCs w:val="24"/>
          <w:shd w:val="clear" w:color="auto" w:fill="FFFFFF"/>
        </w:rPr>
        <w:t xml:space="preserve"> квартал</w:t>
      </w:r>
      <w:r w:rsidRPr="00BB68E3">
        <w:rPr>
          <w:rFonts w:ascii="Helvetica" w:hAnsi="Helvetica"/>
          <w:b/>
          <w:color w:val="262626"/>
          <w:sz w:val="23"/>
          <w:szCs w:val="23"/>
          <w:shd w:val="clear" w:color="auto" w:fill="FFFFFF"/>
        </w:rPr>
        <w:t xml:space="preserve"> </w:t>
      </w:r>
      <w:r w:rsidR="00C032D6">
        <w:rPr>
          <w:rFonts w:ascii="Times New Roman" w:hAnsi="Times New Roman"/>
          <w:b/>
          <w:sz w:val="24"/>
          <w:szCs w:val="24"/>
        </w:rPr>
        <w:t>2018</w:t>
      </w:r>
      <w:r w:rsidRPr="00BB68E3">
        <w:rPr>
          <w:rFonts w:ascii="Times New Roman" w:hAnsi="Times New Roman"/>
          <w:b/>
          <w:sz w:val="24"/>
          <w:szCs w:val="24"/>
        </w:rPr>
        <w:t xml:space="preserve"> г.</w:t>
      </w:r>
    </w:p>
    <w:p w:rsidR="002B252E" w:rsidRPr="00BB68E3" w:rsidRDefault="002B252E" w:rsidP="002B252E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B68E3">
        <w:rPr>
          <w:rFonts w:ascii="Times New Roman" w:hAnsi="Times New Roman"/>
          <w:b/>
          <w:sz w:val="24"/>
          <w:szCs w:val="24"/>
        </w:rPr>
        <w:t xml:space="preserve">Кафедры экономической теории и социальной работы 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2B252E" w:rsidRPr="00450B4D" w:rsidTr="009457C5">
        <w:tc>
          <w:tcPr>
            <w:tcW w:w="3408" w:type="dxa"/>
            <w:vMerge w:val="restart"/>
          </w:tcPr>
          <w:p w:rsidR="002B252E" w:rsidRPr="00095164" w:rsidRDefault="002B252E" w:rsidP="002B25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Список изданны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трудов сотрудниками кафедры,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>
              <w:t xml:space="preserve"> </w:t>
            </w:r>
            <w:r w:rsidR="004917D0">
              <w:rPr>
                <w:rFonts w:ascii="Times New Roman" w:hAnsi="Times New Roman"/>
                <w:sz w:val="24"/>
                <w:szCs w:val="24"/>
              </w:rPr>
              <w:t>II</w:t>
            </w:r>
            <w:r w:rsidRPr="002B2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032D6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2B252E" w:rsidRPr="003B5778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52E" w:rsidRPr="00450B4D" w:rsidTr="009457C5">
        <w:tc>
          <w:tcPr>
            <w:tcW w:w="3408" w:type="dxa"/>
            <w:vMerge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2B252E" w:rsidRPr="00E47813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52E" w:rsidRPr="00450B4D" w:rsidTr="009457C5">
        <w:tc>
          <w:tcPr>
            <w:tcW w:w="3408" w:type="dxa"/>
            <w:vMerge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:rsidR="002B252E" w:rsidRPr="00095164" w:rsidRDefault="00C032D6" w:rsidP="00C032D6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B252E" w:rsidRPr="00C032D6" w:rsidTr="009457C5">
        <w:tc>
          <w:tcPr>
            <w:tcW w:w="3408" w:type="dxa"/>
            <w:vMerge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2B252E" w:rsidRPr="00FD6C29" w:rsidRDefault="002B252E" w:rsidP="000A5AE9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2B252E" w:rsidRPr="00C032D6" w:rsidTr="009457C5">
        <w:tc>
          <w:tcPr>
            <w:tcW w:w="3408" w:type="dxa"/>
            <w:vMerge/>
          </w:tcPr>
          <w:p w:rsidR="002B252E" w:rsidRPr="00FD6C29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2B252E" w:rsidRPr="00FD6C29" w:rsidRDefault="002B252E" w:rsidP="00FC294A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2B252E" w:rsidRPr="00450B4D" w:rsidTr="009457C5">
        <w:tc>
          <w:tcPr>
            <w:tcW w:w="3408" w:type="dxa"/>
            <w:vMerge/>
          </w:tcPr>
          <w:p w:rsidR="002B252E" w:rsidRPr="00FD6C29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r>
              <w:rPr>
                <w:rFonts w:ascii="Times New Roman" w:hAnsi="Times New Roman"/>
                <w:sz w:val="24"/>
                <w:szCs w:val="24"/>
              </w:rPr>
              <w:t>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2B252E" w:rsidRDefault="004E0F17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Экономические исследования: анализ и перспективы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развития.Монография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9018A8">
              <w:rPr>
                <w:rFonts w:ascii="Times New Roman" w:hAnsi="Times New Roman"/>
                <w:sz w:val="24"/>
                <w:szCs w:val="24"/>
              </w:rPr>
              <w:t xml:space="preserve">(Н.В. Алексеева, Н.Б. </w:t>
            </w:r>
            <w:proofErr w:type="spellStart"/>
            <w:r w:rsidR="009018A8">
              <w:rPr>
                <w:rFonts w:ascii="Times New Roman" w:hAnsi="Times New Roman"/>
                <w:sz w:val="24"/>
                <w:szCs w:val="24"/>
              </w:rPr>
              <w:t>Андренов</w:t>
            </w:r>
            <w:proofErr w:type="spellEnd"/>
            <w:r w:rsidR="009018A8">
              <w:rPr>
                <w:rFonts w:ascii="Times New Roman" w:hAnsi="Times New Roman"/>
                <w:sz w:val="24"/>
                <w:szCs w:val="24"/>
              </w:rPr>
              <w:t xml:space="preserve">, Н.Б. </w:t>
            </w:r>
            <w:proofErr w:type="spellStart"/>
            <w:r w:rsidR="009018A8">
              <w:rPr>
                <w:rFonts w:ascii="Times New Roman" w:hAnsi="Times New Roman"/>
                <w:sz w:val="24"/>
                <w:szCs w:val="24"/>
              </w:rPr>
              <w:t>Бутаева</w:t>
            </w:r>
            <w:proofErr w:type="spellEnd"/>
            <w:r w:rsidR="009018A8">
              <w:rPr>
                <w:rFonts w:ascii="Times New Roman" w:hAnsi="Times New Roman"/>
                <w:sz w:val="24"/>
                <w:szCs w:val="24"/>
              </w:rPr>
              <w:t>, М.В. Гинсбург, М.Н. Максимова и др. 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 общ.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Ред.проф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С.В. Панасенко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2018 г.</w:t>
            </w:r>
            <w:r w:rsidR="009018A8">
              <w:rPr>
                <w:rFonts w:ascii="Times New Roman" w:hAnsi="Times New Roman"/>
                <w:sz w:val="24"/>
                <w:szCs w:val="24"/>
              </w:rPr>
              <w:t xml:space="preserve"> – 124 с.</w:t>
            </w:r>
          </w:p>
          <w:p w:rsidR="00D51BEE" w:rsidRPr="00AE6768" w:rsidRDefault="00D51BE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Инновационная составляющая формирования конкурентных преимуществ в производственных системах в условиях смены технологических укладов: монография/ кол. </w:t>
            </w:r>
            <w:r w:rsidR="002F6534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второв</w:t>
            </w:r>
            <w:r w:rsidR="002F653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2F6534">
              <w:rPr>
                <w:rFonts w:ascii="Times New Roman" w:hAnsi="Times New Roman"/>
                <w:sz w:val="24"/>
                <w:szCs w:val="24"/>
              </w:rPr>
              <w:t>Шипшова</w:t>
            </w:r>
            <w:proofErr w:type="spellEnd"/>
            <w:r w:rsidR="002F6534">
              <w:rPr>
                <w:rFonts w:ascii="Times New Roman" w:hAnsi="Times New Roman"/>
                <w:sz w:val="24"/>
                <w:szCs w:val="24"/>
              </w:rPr>
              <w:t xml:space="preserve"> О.А.,</w:t>
            </w:r>
            <w:proofErr w:type="spellStart"/>
            <w:r w:rsidR="002F6534">
              <w:rPr>
                <w:rFonts w:ascii="Times New Roman" w:hAnsi="Times New Roman"/>
                <w:sz w:val="24"/>
                <w:szCs w:val="24"/>
              </w:rPr>
              <w:t>Мухаметшина</w:t>
            </w:r>
            <w:proofErr w:type="spellEnd"/>
            <w:r w:rsidR="002F6534">
              <w:rPr>
                <w:rFonts w:ascii="Times New Roman" w:hAnsi="Times New Roman"/>
                <w:sz w:val="24"/>
                <w:szCs w:val="24"/>
              </w:rPr>
              <w:t xml:space="preserve"> Ф.А., Кириллова Л.Г.</w:t>
            </w:r>
            <w:r w:rsidR="0038135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81352">
              <w:rPr>
                <w:rFonts w:ascii="Times New Roman" w:hAnsi="Times New Roman"/>
                <w:sz w:val="24"/>
                <w:szCs w:val="24"/>
              </w:rPr>
              <w:t>Нуртдинов</w:t>
            </w:r>
            <w:proofErr w:type="spellEnd"/>
            <w:r w:rsidR="00381352">
              <w:rPr>
                <w:rFonts w:ascii="Times New Roman" w:hAnsi="Times New Roman"/>
                <w:sz w:val="24"/>
                <w:szCs w:val="24"/>
              </w:rPr>
              <w:t xml:space="preserve"> И.И.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отв. ред.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И.Т.Насретдинов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– Москва: РУСАЙНС, 2018. – 142с.</w:t>
            </w:r>
          </w:p>
        </w:tc>
      </w:tr>
      <w:tr w:rsidR="002B252E" w:rsidRPr="000A5AE9" w:rsidTr="009457C5">
        <w:tc>
          <w:tcPr>
            <w:tcW w:w="3408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3B5778" w:rsidRPr="00EC52B8" w:rsidRDefault="003B5778" w:rsidP="00EC52B8">
            <w:pPr>
              <w:spacing w:after="0"/>
              <w:ind w:firstLine="0"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A5AE9" w:rsidRPr="000A5AE9" w:rsidRDefault="000A5AE9" w:rsidP="00C032D6">
            <w:pPr>
              <w:spacing w:after="0"/>
              <w:ind w:firstLine="0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B252E" w:rsidRPr="00450B4D" w:rsidTr="009457C5">
        <w:tc>
          <w:tcPr>
            <w:tcW w:w="6048" w:type="dxa"/>
            <w:gridSpan w:val="2"/>
          </w:tcPr>
          <w:p w:rsidR="002B252E" w:rsidRPr="006500F3" w:rsidRDefault="002B252E" w:rsidP="00DA7D6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>Проведенные конференции с предоставлением программы и отчета конференции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сборник тезисов,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DA7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D6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DA7D68" w:rsidRPr="00DA7D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DA7D68">
              <w:rPr>
                <w:rFonts w:ascii="Times New Roman" w:hAnsi="Times New Roman"/>
                <w:sz w:val="24"/>
                <w:szCs w:val="24"/>
              </w:rPr>
              <w:t>8</w:t>
            </w:r>
            <w:r w:rsidRPr="000D49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г., </w:t>
            </w:r>
            <w:r w:rsidRPr="00C6048E"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52E" w:rsidRPr="00450B4D" w:rsidTr="009457C5">
        <w:trPr>
          <w:trHeight w:val="445"/>
        </w:trPr>
        <w:tc>
          <w:tcPr>
            <w:tcW w:w="3408" w:type="dxa"/>
            <w:vMerge w:val="restart"/>
          </w:tcPr>
          <w:p w:rsidR="002B252E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B252E" w:rsidRPr="00095164" w:rsidRDefault="002B252E" w:rsidP="002B25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защитившихся за </w:t>
            </w:r>
            <w:r w:rsidR="009D5ED8">
              <w:rPr>
                <w:rFonts w:ascii="Times New Roman" w:hAnsi="Times New Roman"/>
                <w:sz w:val="24"/>
                <w:szCs w:val="24"/>
              </w:rPr>
              <w:t>II</w:t>
            </w:r>
            <w:r w:rsidR="005B3F46">
              <w:rPr>
                <w:rFonts w:ascii="Times New Roman" w:hAnsi="Times New Roman"/>
                <w:sz w:val="24"/>
                <w:szCs w:val="24"/>
              </w:rPr>
              <w:t xml:space="preserve"> квартал 2018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:rsidR="002B252E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2B252E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B252E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2B252E" w:rsidRPr="00E71989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52E" w:rsidRPr="00450B4D" w:rsidTr="009457C5">
        <w:tc>
          <w:tcPr>
            <w:tcW w:w="3408" w:type="dxa"/>
            <w:vMerge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52E" w:rsidRPr="00450B4D" w:rsidTr="009457C5">
        <w:tc>
          <w:tcPr>
            <w:tcW w:w="6048" w:type="dxa"/>
            <w:gridSpan w:val="2"/>
          </w:tcPr>
          <w:p w:rsidR="002B252E" w:rsidRPr="006500F3" w:rsidRDefault="002B252E" w:rsidP="002B25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Заявки на патенты с ксерокопией, с указанием всех данных,  за </w:t>
            </w:r>
            <w:r w:rsidR="009D5ED8">
              <w:rPr>
                <w:rFonts w:ascii="Times New Roman" w:hAnsi="Times New Roman"/>
                <w:sz w:val="24"/>
                <w:szCs w:val="24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B3F46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52E" w:rsidRPr="00450B4D" w:rsidTr="009457C5">
        <w:tc>
          <w:tcPr>
            <w:tcW w:w="6048" w:type="dxa"/>
            <w:gridSpan w:val="2"/>
          </w:tcPr>
          <w:p w:rsidR="002B252E" w:rsidRPr="006500F3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Полученные патенты, с указанием номера, патентообладателя, названия, авторов, п</w:t>
            </w:r>
            <w:r>
              <w:rPr>
                <w:rFonts w:ascii="Times New Roman" w:hAnsi="Times New Roman"/>
                <w:sz w:val="24"/>
                <w:szCs w:val="24"/>
              </w:rPr>
              <w:t>риоритет изобретения, действия, за</w:t>
            </w:r>
            <w:r w:rsidR="009D5ED8">
              <w:rPr>
                <w:rFonts w:ascii="Times New Roman" w:hAnsi="Times New Roman"/>
                <w:sz w:val="24"/>
                <w:szCs w:val="24"/>
              </w:rPr>
              <w:t xml:space="preserve"> 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5B3F46">
              <w:rPr>
                <w:rFonts w:ascii="Times New Roman" w:hAnsi="Times New Roman"/>
                <w:sz w:val="24"/>
                <w:szCs w:val="24"/>
              </w:rPr>
              <w:t>8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52E" w:rsidRPr="00450B4D" w:rsidTr="009457C5">
        <w:tc>
          <w:tcPr>
            <w:tcW w:w="6048" w:type="dxa"/>
            <w:gridSpan w:val="2"/>
          </w:tcPr>
          <w:p w:rsidR="002B252E" w:rsidRPr="000D189A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инвестора, названия гранта, руководител</w:t>
            </w:r>
            <w:r w:rsidR="009D5ED8">
              <w:rPr>
                <w:rFonts w:ascii="Times New Roman" w:hAnsi="Times New Roman"/>
                <w:sz w:val="24"/>
                <w:szCs w:val="24"/>
              </w:rPr>
              <w:t>ь, исполнители, сумма гранта за 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 квартал</w:t>
            </w:r>
            <w:r w:rsidR="005B3F46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52E" w:rsidRPr="00450B4D" w:rsidTr="009457C5">
        <w:tc>
          <w:tcPr>
            <w:tcW w:w="6048" w:type="dxa"/>
            <w:gridSpan w:val="2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ред</w:t>
            </w:r>
            <w:r w:rsidRPr="007145A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49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52E" w:rsidRPr="00450B4D" w:rsidTr="009457C5">
        <w:tc>
          <w:tcPr>
            <w:tcW w:w="6048" w:type="dxa"/>
            <w:gridSpan w:val="2"/>
          </w:tcPr>
          <w:p w:rsidR="002B252E" w:rsidRPr="00B23147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Сотрудники кафедры, состоящие в руководящих  консультативных органах международных научных обществ. </w:t>
            </w: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объединений</w:t>
            </w:r>
          </w:p>
        </w:tc>
        <w:tc>
          <w:tcPr>
            <w:tcW w:w="49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52E" w:rsidRPr="00450B4D" w:rsidTr="009457C5">
        <w:tc>
          <w:tcPr>
            <w:tcW w:w="6048" w:type="dxa"/>
            <w:gridSpan w:val="2"/>
          </w:tcPr>
          <w:p w:rsidR="002B252E" w:rsidRPr="00095164" w:rsidRDefault="002B252E" w:rsidP="002B252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кафедры (сотрудников кафедр) за </w:t>
            </w:r>
            <w:r w:rsidR="009D5ED8">
              <w:rPr>
                <w:rFonts w:ascii="Times New Roman" w:hAnsi="Times New Roman"/>
                <w:sz w:val="24"/>
                <w:szCs w:val="24"/>
              </w:rPr>
              <w:t>II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5B3F46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252E" w:rsidRPr="00450B4D" w:rsidTr="009457C5">
        <w:tc>
          <w:tcPr>
            <w:tcW w:w="6048" w:type="dxa"/>
            <w:gridSpan w:val="2"/>
          </w:tcPr>
          <w:p w:rsidR="002B252E" w:rsidRPr="00095164" w:rsidRDefault="005B3F46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Акты внедрения кафедры за 2018</w:t>
            </w:r>
            <w:r w:rsidR="002B252E">
              <w:rPr>
                <w:rFonts w:ascii="Times New Roman" w:hAnsi="Times New Roman"/>
                <w:sz w:val="24"/>
                <w:szCs w:val="24"/>
              </w:rPr>
              <w:t xml:space="preserve"> год в целом с предоставлением копий в научный отдел</w:t>
            </w:r>
          </w:p>
        </w:tc>
        <w:tc>
          <w:tcPr>
            <w:tcW w:w="49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252E" w:rsidRPr="00C21609" w:rsidRDefault="002B252E" w:rsidP="002B252E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48"/>
        <w:gridCol w:w="4940"/>
      </w:tblGrid>
      <w:tr w:rsidR="002B252E" w:rsidRPr="00C864DC" w:rsidTr="009457C5">
        <w:tc>
          <w:tcPr>
            <w:tcW w:w="10988" w:type="dxa"/>
            <w:gridSpan w:val="2"/>
          </w:tcPr>
          <w:p w:rsidR="002B252E" w:rsidRPr="00C864DC" w:rsidRDefault="002B252E" w:rsidP="009457C5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4DC">
              <w:rPr>
                <w:rFonts w:ascii="Times New Roman" w:hAnsi="Times New Roman"/>
                <w:b/>
                <w:sz w:val="28"/>
                <w:szCs w:val="28"/>
              </w:rPr>
              <w:t>Информация по студентам</w:t>
            </w:r>
          </w:p>
        </w:tc>
      </w:tr>
      <w:tr w:rsidR="002B252E" w:rsidRPr="00095164" w:rsidTr="009457C5">
        <w:tc>
          <w:tcPr>
            <w:tcW w:w="6048" w:type="dxa"/>
          </w:tcPr>
          <w:p w:rsidR="002B252E" w:rsidRPr="00071843" w:rsidRDefault="002B252E" w:rsidP="009457C5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Студенты, имеющие выступления на конференциях с указанием статуса конференции (которые занимаются НИРС на кафедре)</w:t>
            </w:r>
            <w:r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9D5ED8">
              <w:rPr>
                <w:rFonts w:ascii="Times New Roman" w:hAnsi="Times New Roman"/>
                <w:sz w:val="24"/>
                <w:szCs w:val="24"/>
              </w:rPr>
              <w:t>II</w:t>
            </w:r>
            <w:r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3F46">
              <w:rPr>
                <w:rFonts w:ascii="Times New Roman" w:hAnsi="Times New Roman"/>
                <w:bCs/>
                <w:sz w:val="24"/>
                <w:szCs w:val="24"/>
              </w:rPr>
              <w:t>квартал 2018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940" w:type="dxa"/>
          </w:tcPr>
          <w:p w:rsidR="00832740" w:rsidRDefault="00832740" w:rsidP="006511AE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«Социальная работа, социальная защита, социальное обслуживание»:</w:t>
            </w:r>
          </w:p>
          <w:p w:rsidR="00832740" w:rsidRDefault="00D72157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A57F6">
              <w:rPr>
                <w:rFonts w:ascii="Times New Roman" w:hAnsi="Times New Roman"/>
                <w:sz w:val="24"/>
                <w:szCs w:val="24"/>
              </w:rPr>
              <w:t xml:space="preserve"> место: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11AE">
              <w:rPr>
                <w:rFonts w:ascii="Times New Roman" w:hAnsi="Times New Roman"/>
                <w:sz w:val="24"/>
                <w:szCs w:val="24"/>
              </w:rPr>
              <w:t>Романова А.И. Правовой навигатор семьи как форма реализации мер по эффективному развитию практик социального сопровождения семей с детьми, нуждающихся в социальной помощи. Научный руководитель – ст. преп. Морозова О.Н.;</w:t>
            </w:r>
          </w:p>
          <w:p w:rsidR="006511AE" w:rsidRDefault="009A57F6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место:</w:t>
            </w:r>
            <w:r w:rsidR="00DA7D68">
              <w:rPr>
                <w:rFonts w:ascii="Times New Roman" w:hAnsi="Times New Roman"/>
                <w:sz w:val="24"/>
                <w:szCs w:val="24"/>
              </w:rPr>
              <w:t xml:space="preserve"> Портнова А.А.</w:t>
            </w:r>
            <w:r w:rsidR="006511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40BF">
              <w:rPr>
                <w:rFonts w:ascii="Times New Roman" w:hAnsi="Times New Roman"/>
                <w:sz w:val="24"/>
                <w:szCs w:val="24"/>
              </w:rPr>
              <w:t>Анализ предоставления социальных услуг инвалидам отделениями надомного социального обслуживания ГАУСО КЦСОН в городском округе город Казань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Научный руководитель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д.э.н.</w:t>
            </w:r>
            <w:proofErr w:type="gramEnd"/>
            <w:r w:rsidR="00DB2449">
              <w:rPr>
                <w:rFonts w:ascii="Times New Roman" w:hAnsi="Times New Roman"/>
                <w:sz w:val="24"/>
                <w:szCs w:val="24"/>
              </w:rPr>
              <w:t>,</w:t>
            </w:r>
            <w:r w:rsidR="00832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DB2449">
              <w:rPr>
                <w:rFonts w:ascii="Times New Roman" w:hAnsi="Times New Roman"/>
                <w:sz w:val="24"/>
                <w:szCs w:val="24"/>
              </w:rPr>
              <w:t>доц. Максимова М.Н.</w:t>
            </w:r>
            <w:r w:rsidR="00D7215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511AE" w:rsidRDefault="006511AE" w:rsidP="006511AE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место:</w:t>
            </w:r>
          </w:p>
          <w:p w:rsidR="006511AE" w:rsidRDefault="009A57F6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proofErr w:type="spellStart"/>
            <w:r w:rsidR="00DA7D68">
              <w:rPr>
                <w:rFonts w:ascii="Times New Roman" w:hAnsi="Times New Roman"/>
                <w:sz w:val="24"/>
                <w:szCs w:val="24"/>
              </w:rPr>
              <w:t>Хайрусова</w:t>
            </w:r>
            <w:proofErr w:type="spellEnd"/>
            <w:r w:rsidR="00DA7D68">
              <w:rPr>
                <w:rFonts w:ascii="Times New Roman" w:hAnsi="Times New Roman"/>
                <w:sz w:val="24"/>
                <w:szCs w:val="24"/>
              </w:rPr>
              <w:t xml:space="preserve"> Д.М.</w:t>
            </w:r>
            <w:r w:rsidR="006511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B2449">
              <w:rPr>
                <w:rFonts w:ascii="Times New Roman" w:hAnsi="Times New Roman"/>
                <w:sz w:val="24"/>
                <w:szCs w:val="24"/>
              </w:rPr>
              <w:t>Фандрайзинг</w:t>
            </w:r>
            <w:proofErr w:type="spellEnd"/>
            <w:r w:rsidR="00DB2449">
              <w:rPr>
                <w:rFonts w:ascii="Times New Roman" w:hAnsi="Times New Roman"/>
                <w:sz w:val="24"/>
                <w:szCs w:val="24"/>
              </w:rPr>
              <w:t xml:space="preserve"> – основная технология привлечения ресурсов для благотворительной деятельности, применяемые НКО. Научный руководитель – д.э.н.</w:t>
            </w:r>
            <w:r w:rsidR="00DA7D68">
              <w:rPr>
                <w:rFonts w:ascii="Times New Roman" w:hAnsi="Times New Roman"/>
                <w:sz w:val="24"/>
                <w:szCs w:val="24"/>
              </w:rPr>
              <w:t>,</w:t>
            </w:r>
            <w:r w:rsidR="006511AE">
              <w:rPr>
                <w:rFonts w:ascii="Times New Roman" w:hAnsi="Times New Roman"/>
                <w:sz w:val="24"/>
                <w:szCs w:val="24"/>
              </w:rPr>
              <w:t xml:space="preserve"> доц. Максимова М.Н.;</w:t>
            </w:r>
          </w:p>
          <w:p w:rsidR="00832740" w:rsidRDefault="009A57F6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</w:t>
            </w:r>
            <w:r w:rsidR="00DA7D68">
              <w:rPr>
                <w:rFonts w:ascii="Times New Roman" w:hAnsi="Times New Roman"/>
                <w:sz w:val="24"/>
                <w:szCs w:val="24"/>
              </w:rPr>
              <w:t>Абдуллина</w:t>
            </w:r>
            <w:r w:rsidR="00E03F16">
              <w:rPr>
                <w:rFonts w:ascii="Times New Roman" w:hAnsi="Times New Roman"/>
                <w:sz w:val="24"/>
                <w:szCs w:val="24"/>
              </w:rPr>
              <w:t xml:space="preserve"> Л.Д.</w:t>
            </w:r>
            <w:r w:rsidR="00D721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B2449">
              <w:rPr>
                <w:rFonts w:ascii="Times New Roman" w:hAnsi="Times New Roman"/>
                <w:sz w:val="24"/>
                <w:szCs w:val="24"/>
              </w:rPr>
              <w:t>Государственная социальная поддержка семей, нуждающихся в социальной помощи</w:t>
            </w:r>
            <w:r w:rsidR="00F209B6">
              <w:rPr>
                <w:rFonts w:ascii="Times New Roman" w:hAnsi="Times New Roman"/>
                <w:sz w:val="24"/>
                <w:szCs w:val="24"/>
              </w:rPr>
              <w:t>. Научный руководитель – к.э.н.</w:t>
            </w:r>
            <w:r w:rsidR="00E03F16">
              <w:rPr>
                <w:rFonts w:ascii="Times New Roman" w:hAnsi="Times New Roman"/>
                <w:sz w:val="24"/>
                <w:szCs w:val="24"/>
              </w:rPr>
              <w:t>,</w:t>
            </w:r>
            <w:r w:rsidR="00F209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доц. Гинсбург М.В.</w:t>
            </w:r>
          </w:p>
          <w:p w:rsidR="009A57F6" w:rsidRDefault="009A57F6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A57F6" w:rsidRDefault="009A57F6" w:rsidP="00832E9B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Секция «</w:t>
            </w:r>
            <w:r w:rsidRPr="009A57F6">
              <w:rPr>
                <w:rFonts w:ascii="Times New Roman" w:hAnsi="Times New Roman"/>
                <w:sz w:val="24"/>
                <w:szCs w:val="24"/>
              </w:rPr>
              <w:t>Экономика и управления в социальной сфере</w:t>
            </w:r>
            <w:r>
              <w:rPr>
                <w:rFonts w:ascii="Times New Roman" w:hAnsi="Times New Roman"/>
                <w:sz w:val="24"/>
                <w:szCs w:val="24"/>
              </w:rPr>
              <w:t>»:</w:t>
            </w:r>
          </w:p>
          <w:p w:rsidR="00D97656" w:rsidRDefault="00D97656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A57F6">
              <w:rPr>
                <w:rFonts w:ascii="Times New Roman" w:hAnsi="Times New Roman"/>
                <w:sz w:val="24"/>
                <w:szCs w:val="24"/>
              </w:rPr>
              <w:t xml:space="preserve"> место: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Гурьянова А.А. Анализ показателей эффективности предоставления государственной социальной помощи на условиях социального контракта (Опыт субъектов Приволжского федерального округа)</w:t>
            </w:r>
            <w:r w:rsidR="00140A7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Научный руководитель – д.э.н., доц.</w:t>
            </w:r>
            <w:r w:rsidR="00832E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Максимова М.Н.;</w:t>
            </w:r>
          </w:p>
          <w:p w:rsidR="00832740" w:rsidRDefault="00832740" w:rsidP="0083274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A57F6">
              <w:rPr>
                <w:rFonts w:ascii="Times New Roman" w:hAnsi="Times New Roman"/>
                <w:sz w:val="24"/>
                <w:szCs w:val="24"/>
              </w:rPr>
              <w:t xml:space="preserve"> место:</w:t>
            </w:r>
            <w:r w:rsidR="006074AD">
              <w:rPr>
                <w:rFonts w:ascii="Times New Roman" w:hAnsi="Times New Roman"/>
                <w:sz w:val="24"/>
                <w:szCs w:val="24"/>
              </w:rPr>
              <w:t xml:space="preserve"> Валеева Р.И. Анализ функционирования системы социального контракта в социальной защите субъектов Приволжского федерального округа. Научный рук</w:t>
            </w:r>
            <w:r w:rsidR="00832E9B">
              <w:rPr>
                <w:rFonts w:ascii="Times New Roman" w:hAnsi="Times New Roman"/>
                <w:sz w:val="24"/>
                <w:szCs w:val="24"/>
              </w:rPr>
              <w:t xml:space="preserve">оводитель – Максимова М.Н. </w:t>
            </w:r>
            <w:r w:rsidR="00D87EFC">
              <w:rPr>
                <w:rFonts w:ascii="Times New Roman" w:hAnsi="Times New Roman"/>
                <w:sz w:val="24"/>
                <w:szCs w:val="24"/>
              </w:rPr>
              <w:t>(</w:t>
            </w:r>
            <w:r w:rsidR="00D87EF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87EFC">
              <w:rPr>
                <w:rFonts w:ascii="Times New Roman" w:hAnsi="Times New Roman"/>
                <w:sz w:val="24"/>
                <w:szCs w:val="24"/>
              </w:rPr>
              <w:t xml:space="preserve"> Всероссийский научный медицинский форум студентов и молодых ученых с международным участием БЕЛЫЕ ЦВЕТЫ</w:t>
            </w:r>
            <w:r w:rsidR="00D3763B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B252E" w:rsidRPr="00D87EFC" w:rsidRDefault="00832740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A57F6">
              <w:rPr>
                <w:rFonts w:ascii="Times New Roman" w:hAnsi="Times New Roman"/>
                <w:sz w:val="24"/>
                <w:szCs w:val="24"/>
              </w:rPr>
              <w:t xml:space="preserve"> место: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Айметдинова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Л.Ф. Анализ надомного социального обслуживания в КЦСОН (на примере в городском округе «город Казань» и КЦСОН «Забота»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Дрожжановском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районе). Научный руководитель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д.э.н., доц. Максимова М.Н.</w:t>
            </w:r>
          </w:p>
        </w:tc>
      </w:tr>
      <w:tr w:rsidR="002B252E" w:rsidRPr="00095164" w:rsidTr="009457C5">
        <w:tc>
          <w:tcPr>
            <w:tcW w:w="6048" w:type="dxa"/>
          </w:tcPr>
          <w:p w:rsidR="002B252E" w:rsidRDefault="002B252E" w:rsidP="009457C5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Студенты, имеющие награды на конференциях, конкурсах, олимпиадах и т.д., с указанием статуса мероприятия за </w:t>
            </w:r>
            <w:r w:rsidR="009D5ED8">
              <w:rPr>
                <w:rFonts w:ascii="Times New Roman" w:hAnsi="Times New Roman"/>
                <w:sz w:val="24"/>
                <w:szCs w:val="24"/>
              </w:rPr>
              <w:t>II</w:t>
            </w:r>
            <w:r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3F46">
              <w:rPr>
                <w:rFonts w:ascii="Times New Roman" w:hAnsi="Times New Roman"/>
                <w:bCs/>
                <w:sz w:val="24"/>
                <w:szCs w:val="24"/>
              </w:rPr>
              <w:t>квартал 2018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940" w:type="dxa"/>
          </w:tcPr>
          <w:p w:rsidR="002B252E" w:rsidRDefault="005B4D4C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Сертификат. Международный молодежный научный форум Ломоносов. Гурьянова Анна Алексеевна приняла участие в 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B4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Международной научной конференции студентов, аспирантов и молодых ученых «Ломоносов»;</w:t>
            </w:r>
          </w:p>
          <w:p w:rsidR="005B4D4C" w:rsidRPr="005B4D4C" w:rsidRDefault="005B4D4C" w:rsidP="005B4D4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 Сертификат. Международный молодежный научный форум Ломоносов. Портнова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Алена.А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приняла участие в ХХ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5B4D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Международной научной конференции студентов, аспирантов и молодых ученых «Ломоносов».</w:t>
            </w:r>
          </w:p>
        </w:tc>
      </w:tr>
      <w:tr w:rsidR="002B252E" w:rsidRPr="00095164" w:rsidTr="009457C5">
        <w:tc>
          <w:tcPr>
            <w:tcW w:w="6048" w:type="dxa"/>
          </w:tcPr>
          <w:p w:rsidR="002B252E" w:rsidRDefault="002B252E" w:rsidP="002B252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Другие достижения и награды студентов за </w:t>
            </w:r>
            <w:r w:rsidR="009D5ED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</w:t>
            </w:r>
            <w:r w:rsidRPr="008131C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B3F46">
              <w:rPr>
                <w:rFonts w:ascii="Times New Roman" w:hAnsi="Times New Roman"/>
                <w:bCs/>
                <w:sz w:val="24"/>
                <w:szCs w:val="24"/>
              </w:rPr>
              <w:t>квартал 2018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4940" w:type="dxa"/>
          </w:tcPr>
          <w:p w:rsidR="002B252E" w:rsidRPr="00095164" w:rsidRDefault="002B252E" w:rsidP="009457C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252E" w:rsidRPr="008A2F23" w:rsidRDefault="002B252E" w:rsidP="002B252E">
      <w:pPr>
        <w:ind w:firstLine="0"/>
        <w:rPr>
          <w:rFonts w:ascii="Times New Roman" w:hAnsi="Times New Roman"/>
          <w:b/>
          <w:sz w:val="24"/>
          <w:szCs w:val="24"/>
        </w:rPr>
      </w:pPr>
    </w:p>
    <w:p w:rsidR="002B252E" w:rsidRDefault="002B252E" w:rsidP="002B252E"/>
    <w:p w:rsidR="002B252E" w:rsidRDefault="002B252E" w:rsidP="002B252E"/>
    <w:p w:rsidR="002B252E" w:rsidRDefault="002B252E" w:rsidP="002B252E"/>
    <w:p w:rsidR="002B252E" w:rsidRDefault="002B252E" w:rsidP="002B25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Зав. каф. экономической теории </w:t>
      </w:r>
    </w:p>
    <w:p w:rsidR="002B252E" w:rsidRDefault="002B252E" w:rsidP="002B252E">
      <w:pPr>
        <w:tabs>
          <w:tab w:val="left" w:pos="6825"/>
        </w:tabs>
        <w:spacing w:after="0"/>
      </w:pPr>
      <w:r>
        <w:rPr>
          <w:rFonts w:ascii="Times New Roman" w:hAnsi="Times New Roman"/>
          <w:sz w:val="24"/>
          <w:szCs w:val="24"/>
        </w:rPr>
        <w:t xml:space="preserve">и социальной работы 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М.Н. Максимова</w:t>
      </w:r>
    </w:p>
    <w:p w:rsidR="00C53277" w:rsidRDefault="00C53277" w:rsidP="00805BBD">
      <w:pPr>
        <w:ind w:firstLine="0"/>
      </w:pPr>
    </w:p>
    <w:sectPr w:rsidR="00C53277" w:rsidSect="00A06D81">
      <w:headerReference w:type="default" r:id="rId6"/>
      <w:pgSz w:w="11906" w:h="16838"/>
      <w:pgMar w:top="567" w:right="567" w:bottom="56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B9B" w:rsidRDefault="00182B9B" w:rsidP="00A06D81">
      <w:pPr>
        <w:spacing w:after="0"/>
      </w:pPr>
      <w:r>
        <w:separator/>
      </w:r>
    </w:p>
  </w:endnote>
  <w:endnote w:type="continuationSeparator" w:id="0">
    <w:p w:rsidR="00182B9B" w:rsidRDefault="00182B9B" w:rsidP="00A06D8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B9B" w:rsidRDefault="00182B9B" w:rsidP="00A06D81">
      <w:pPr>
        <w:spacing w:after="0"/>
      </w:pPr>
      <w:r>
        <w:separator/>
      </w:r>
    </w:p>
  </w:footnote>
  <w:footnote w:type="continuationSeparator" w:id="0">
    <w:p w:rsidR="00182B9B" w:rsidRDefault="00182B9B" w:rsidP="00A06D8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049195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A06D81" w:rsidRPr="00A06D81" w:rsidRDefault="00A06D81" w:rsidP="00A06D81">
        <w:pPr>
          <w:pStyle w:val="a5"/>
          <w:jc w:val="center"/>
          <w:rPr>
            <w:rFonts w:ascii="Times New Roman" w:hAnsi="Times New Roman"/>
            <w:sz w:val="24"/>
            <w:szCs w:val="24"/>
          </w:rPr>
        </w:pPr>
        <w:r w:rsidRPr="00A06D81">
          <w:rPr>
            <w:rFonts w:ascii="Times New Roman" w:hAnsi="Times New Roman"/>
            <w:sz w:val="24"/>
            <w:szCs w:val="24"/>
          </w:rPr>
          <w:fldChar w:fldCharType="begin"/>
        </w:r>
        <w:r w:rsidRPr="00A06D8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06D81">
          <w:rPr>
            <w:rFonts w:ascii="Times New Roman" w:hAnsi="Times New Roman"/>
            <w:sz w:val="24"/>
            <w:szCs w:val="24"/>
          </w:rPr>
          <w:fldChar w:fldCharType="separate"/>
        </w:r>
        <w:r w:rsidR="00832E9B">
          <w:rPr>
            <w:rFonts w:ascii="Times New Roman" w:hAnsi="Times New Roman"/>
            <w:noProof/>
            <w:sz w:val="24"/>
            <w:szCs w:val="24"/>
          </w:rPr>
          <w:t>3</w:t>
        </w:r>
        <w:r w:rsidRPr="00A06D8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B82"/>
    <w:rsid w:val="00021C81"/>
    <w:rsid w:val="00046C7B"/>
    <w:rsid w:val="000940BF"/>
    <w:rsid w:val="000A5AE9"/>
    <w:rsid w:val="00140A79"/>
    <w:rsid w:val="00182B9B"/>
    <w:rsid w:val="001912E2"/>
    <w:rsid w:val="001A23D6"/>
    <w:rsid w:val="002B252E"/>
    <w:rsid w:val="002B3276"/>
    <w:rsid w:val="002F11B9"/>
    <w:rsid w:val="002F6534"/>
    <w:rsid w:val="00381352"/>
    <w:rsid w:val="003B5778"/>
    <w:rsid w:val="003C056C"/>
    <w:rsid w:val="0046448C"/>
    <w:rsid w:val="004856D4"/>
    <w:rsid w:val="004917D0"/>
    <w:rsid w:val="004E0F17"/>
    <w:rsid w:val="005A0C2F"/>
    <w:rsid w:val="005B3F46"/>
    <w:rsid w:val="005B4D4C"/>
    <w:rsid w:val="005C5B82"/>
    <w:rsid w:val="006074AD"/>
    <w:rsid w:val="006511AE"/>
    <w:rsid w:val="006C4041"/>
    <w:rsid w:val="006C54EB"/>
    <w:rsid w:val="00781A34"/>
    <w:rsid w:val="007D593C"/>
    <w:rsid w:val="00805BBD"/>
    <w:rsid w:val="00832740"/>
    <w:rsid w:val="00832E9B"/>
    <w:rsid w:val="009018A8"/>
    <w:rsid w:val="00964683"/>
    <w:rsid w:val="00985B57"/>
    <w:rsid w:val="009A57F6"/>
    <w:rsid w:val="009D5ED8"/>
    <w:rsid w:val="00A06D81"/>
    <w:rsid w:val="00A858EB"/>
    <w:rsid w:val="00AB170A"/>
    <w:rsid w:val="00AB4D91"/>
    <w:rsid w:val="00C032D6"/>
    <w:rsid w:val="00C53277"/>
    <w:rsid w:val="00D3763B"/>
    <w:rsid w:val="00D51BEE"/>
    <w:rsid w:val="00D72157"/>
    <w:rsid w:val="00D87EFC"/>
    <w:rsid w:val="00D97656"/>
    <w:rsid w:val="00DA7D68"/>
    <w:rsid w:val="00DB2449"/>
    <w:rsid w:val="00E03F16"/>
    <w:rsid w:val="00E47813"/>
    <w:rsid w:val="00E62087"/>
    <w:rsid w:val="00EC52B8"/>
    <w:rsid w:val="00F00B70"/>
    <w:rsid w:val="00F209B6"/>
    <w:rsid w:val="00F26015"/>
    <w:rsid w:val="00FC294A"/>
    <w:rsid w:val="00FD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09485"/>
  <w15:chartTrackingRefBased/>
  <w15:docId w15:val="{11911D6A-9A6C-4209-B07E-CB5A81CB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52E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4683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5AE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06D81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A06D81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A06D81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A06D8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dcterms:created xsi:type="dcterms:W3CDTF">2017-12-11T11:30:00Z</dcterms:created>
  <dcterms:modified xsi:type="dcterms:W3CDTF">2018-06-21T11:14:00Z</dcterms:modified>
</cp:coreProperties>
</file>